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1661" w:rsidRPr="00FB2F8A" w:rsidRDefault="00962FD7" w:rsidP="00FB2F8A">
      <w:pPr>
        <w:jc w:val="center"/>
        <w:rPr>
          <w:rFonts w:ascii="Times New Roman" w:hAnsi="Times New Roman" w:cs="Times New Roman"/>
          <w:b/>
          <w:color w:val="1F4E79" w:themeColor="accent1" w:themeShade="80"/>
        </w:rPr>
      </w:pPr>
      <w:r w:rsidRPr="00FB2F8A">
        <w:rPr>
          <w:rFonts w:ascii="Times New Roman" w:hAnsi="Times New Roman" w:cs="Times New Roman"/>
          <w:b/>
          <w:color w:val="1F4E79" w:themeColor="accent1" w:themeShade="80"/>
        </w:rPr>
        <w:t>CHECKLIST</w:t>
      </w:r>
    </w:p>
    <w:p w:rsidR="009A52A1" w:rsidRPr="00FB2F8A" w:rsidRDefault="00962FD7" w:rsidP="009A52A1">
      <w:pPr>
        <w:pStyle w:val="ListParagraph"/>
        <w:numPr>
          <w:ilvl w:val="0"/>
          <w:numId w:val="1"/>
        </w:numPr>
        <w:rPr>
          <w:rFonts w:ascii="Times New Roman" w:hAnsi="Times New Roman" w:cs="Times New Roman"/>
          <w:b/>
          <w:color w:val="1F4E79" w:themeColor="accent1" w:themeShade="80"/>
        </w:rPr>
      </w:pPr>
      <w:r w:rsidRPr="00FB2F8A">
        <w:rPr>
          <w:rFonts w:ascii="Times New Roman" w:hAnsi="Times New Roman" w:cs="Times New Roman"/>
          <w:b/>
          <w:color w:val="1F4E79" w:themeColor="accent1" w:themeShade="80"/>
        </w:rPr>
        <w:t>Is trailer coupled correctly, i.e. lock catch down, ball fully engaged, braking safety strap attached securely to tow vehicle.</w:t>
      </w:r>
    </w:p>
    <w:p w:rsidR="009A52A1" w:rsidRPr="00FB2F8A" w:rsidRDefault="009A52A1" w:rsidP="009A52A1">
      <w:pPr>
        <w:pStyle w:val="ListParagraph"/>
        <w:rPr>
          <w:rFonts w:ascii="Times New Roman" w:hAnsi="Times New Roman" w:cs="Times New Roman"/>
          <w:b/>
          <w:color w:val="1F4E79" w:themeColor="accent1" w:themeShade="80"/>
        </w:rPr>
      </w:pPr>
    </w:p>
    <w:p w:rsidR="00962FD7" w:rsidRPr="00FB2F8A" w:rsidRDefault="00962FD7" w:rsidP="00962FD7">
      <w:pPr>
        <w:pStyle w:val="ListParagraph"/>
        <w:numPr>
          <w:ilvl w:val="0"/>
          <w:numId w:val="1"/>
        </w:numPr>
        <w:rPr>
          <w:rFonts w:ascii="Times New Roman" w:hAnsi="Times New Roman" w:cs="Times New Roman"/>
          <w:b/>
          <w:color w:val="C45911" w:themeColor="accent2" w:themeShade="BF"/>
        </w:rPr>
      </w:pPr>
      <w:r w:rsidRPr="00FB2F8A">
        <w:rPr>
          <w:rFonts w:ascii="Times New Roman" w:hAnsi="Times New Roman" w:cs="Times New Roman"/>
          <w:b/>
          <w:color w:val="C45911" w:themeColor="accent2" w:themeShade="BF"/>
        </w:rPr>
        <w:t>Handbrake off when hooked up and on when disconnecting from car.</w:t>
      </w:r>
    </w:p>
    <w:p w:rsidR="009A52A1" w:rsidRPr="00FB2F8A" w:rsidRDefault="009A52A1" w:rsidP="009A52A1">
      <w:pPr>
        <w:pStyle w:val="ListParagraph"/>
        <w:rPr>
          <w:rFonts w:ascii="Times New Roman" w:hAnsi="Times New Roman" w:cs="Times New Roman"/>
          <w:b/>
          <w:color w:val="1F4E79" w:themeColor="accent1" w:themeShade="80"/>
        </w:rPr>
      </w:pPr>
    </w:p>
    <w:p w:rsidR="009A52A1" w:rsidRPr="00FB2F8A" w:rsidRDefault="009A52A1" w:rsidP="009A52A1">
      <w:pPr>
        <w:pStyle w:val="ListParagraph"/>
        <w:rPr>
          <w:rFonts w:ascii="Times New Roman" w:hAnsi="Times New Roman" w:cs="Times New Roman"/>
          <w:b/>
          <w:color w:val="1F4E79" w:themeColor="accent1" w:themeShade="80"/>
        </w:rPr>
      </w:pPr>
    </w:p>
    <w:p w:rsidR="00962FD7" w:rsidRPr="00FB2F8A" w:rsidRDefault="00FB2F8A" w:rsidP="00962FD7">
      <w:pPr>
        <w:pStyle w:val="ListParagraph"/>
        <w:numPr>
          <w:ilvl w:val="0"/>
          <w:numId w:val="1"/>
        </w:numPr>
        <w:rPr>
          <w:rFonts w:ascii="Times New Roman" w:hAnsi="Times New Roman" w:cs="Times New Roman"/>
          <w:b/>
          <w:color w:val="1F4E79" w:themeColor="accent1" w:themeShade="80"/>
        </w:rPr>
      </w:pPr>
      <w:r>
        <w:rPr>
          <w:rFonts w:ascii="Times New Roman" w:hAnsi="Times New Roman" w:cs="Times New Roman"/>
          <w:b/>
          <w:color w:val="1F4E79" w:themeColor="accent1" w:themeShade="80"/>
        </w:rPr>
        <w:t>The jockey wheel</w:t>
      </w:r>
      <w:r w:rsidR="00962FD7" w:rsidRPr="00FB2F8A">
        <w:rPr>
          <w:rFonts w:ascii="Times New Roman" w:hAnsi="Times New Roman" w:cs="Times New Roman"/>
          <w:b/>
          <w:color w:val="1F4E79" w:themeColor="accent1" w:themeShade="80"/>
        </w:rPr>
        <w:t xml:space="preserve"> has a locked position when fully wound up. Please ensure it is wound down before attempting to </w:t>
      </w:r>
      <w:r w:rsidR="006B76EE" w:rsidRPr="00FB2F8A">
        <w:rPr>
          <w:rFonts w:ascii="Times New Roman" w:hAnsi="Times New Roman" w:cs="Times New Roman"/>
          <w:b/>
          <w:color w:val="1F4E79" w:themeColor="accent1" w:themeShade="80"/>
        </w:rPr>
        <w:t>push trailer as failure to do so will result in a bent jock</w:t>
      </w:r>
      <w:r w:rsidR="009A52A1" w:rsidRPr="00FB2F8A">
        <w:rPr>
          <w:rFonts w:ascii="Times New Roman" w:hAnsi="Times New Roman" w:cs="Times New Roman"/>
          <w:b/>
          <w:color w:val="1F4E79" w:themeColor="accent1" w:themeShade="80"/>
        </w:rPr>
        <w:t>ey arm and flat</w:t>
      </w:r>
      <w:r w:rsidR="006B76EE" w:rsidRPr="00FB2F8A">
        <w:rPr>
          <w:rFonts w:ascii="Times New Roman" w:hAnsi="Times New Roman" w:cs="Times New Roman"/>
          <w:b/>
          <w:color w:val="1F4E79" w:themeColor="accent1" w:themeShade="80"/>
        </w:rPr>
        <w:t xml:space="preserve"> tyre. If unsure of this ask </w:t>
      </w:r>
      <w:r w:rsidR="009A52A1" w:rsidRPr="00FB2F8A">
        <w:rPr>
          <w:rFonts w:ascii="Times New Roman" w:hAnsi="Times New Roman" w:cs="Times New Roman"/>
          <w:b/>
          <w:color w:val="1F4E79" w:themeColor="accent1" w:themeShade="80"/>
        </w:rPr>
        <w:t xml:space="preserve">an </w:t>
      </w:r>
      <w:r w:rsidR="006B76EE" w:rsidRPr="00FB2F8A">
        <w:rPr>
          <w:rFonts w:ascii="Times New Roman" w:hAnsi="Times New Roman" w:cs="Times New Roman"/>
          <w:b/>
          <w:color w:val="1F4E79" w:themeColor="accent1" w:themeShade="80"/>
        </w:rPr>
        <w:t>experienced tower.</w:t>
      </w:r>
      <w:r w:rsidR="009A52A1" w:rsidRPr="00FB2F8A">
        <w:rPr>
          <w:rFonts w:ascii="Times New Roman" w:hAnsi="Times New Roman" w:cs="Times New Roman"/>
          <w:b/>
          <w:color w:val="1F4E79" w:themeColor="accent1" w:themeShade="80"/>
        </w:rPr>
        <w:t xml:space="preserve"> When attached to vehicle ensure the whole body of the jockey wheel is as high as possible from the road and pulled just above the body of the trailer.</w:t>
      </w:r>
    </w:p>
    <w:p w:rsidR="009A52A1" w:rsidRPr="00FB2F8A" w:rsidRDefault="009A52A1" w:rsidP="009A52A1">
      <w:pPr>
        <w:pStyle w:val="ListParagraph"/>
        <w:rPr>
          <w:rFonts w:ascii="Times New Roman" w:hAnsi="Times New Roman" w:cs="Times New Roman"/>
          <w:b/>
          <w:color w:val="1F4E79" w:themeColor="accent1" w:themeShade="80"/>
        </w:rPr>
      </w:pPr>
    </w:p>
    <w:p w:rsidR="009A52A1" w:rsidRPr="00FB2F8A" w:rsidRDefault="009A52A1" w:rsidP="009A52A1">
      <w:pPr>
        <w:pStyle w:val="ListParagraph"/>
        <w:numPr>
          <w:ilvl w:val="0"/>
          <w:numId w:val="1"/>
        </w:numPr>
        <w:rPr>
          <w:rFonts w:ascii="Times New Roman" w:hAnsi="Times New Roman" w:cs="Times New Roman"/>
          <w:b/>
          <w:color w:val="C45911" w:themeColor="accent2" w:themeShade="BF"/>
        </w:rPr>
      </w:pPr>
      <w:r w:rsidRPr="00FB2F8A">
        <w:rPr>
          <w:rFonts w:ascii="Times New Roman" w:hAnsi="Times New Roman" w:cs="Times New Roman"/>
          <w:b/>
          <w:color w:val="C45911" w:themeColor="accent2" w:themeShade="BF"/>
        </w:rPr>
        <w:t>All straps are secure and tails tied securely to body of trailer.</w:t>
      </w:r>
      <w:r w:rsidR="0054254F" w:rsidRPr="00FB2F8A">
        <w:rPr>
          <w:rFonts w:ascii="Times New Roman" w:hAnsi="Times New Roman" w:cs="Times New Roman"/>
          <w:b/>
          <w:color w:val="C45911" w:themeColor="accent2" w:themeShade="BF"/>
        </w:rPr>
        <w:t xml:space="preserve"> Do not overtigh</w:t>
      </w:r>
      <w:r w:rsidR="00FB2F8A">
        <w:rPr>
          <w:rFonts w:ascii="Times New Roman" w:hAnsi="Times New Roman" w:cs="Times New Roman"/>
          <w:b/>
          <w:color w:val="C45911" w:themeColor="accent2" w:themeShade="BF"/>
        </w:rPr>
        <w:t>ten as this can damage the boat.</w:t>
      </w:r>
      <w:r w:rsidR="0054254F" w:rsidRPr="00FB2F8A">
        <w:rPr>
          <w:rFonts w:ascii="Times New Roman" w:hAnsi="Times New Roman" w:cs="Times New Roman"/>
          <w:b/>
          <w:color w:val="C45911" w:themeColor="accent2" w:themeShade="BF"/>
        </w:rPr>
        <w:t xml:space="preserve"> </w:t>
      </w:r>
    </w:p>
    <w:p w:rsidR="0054254F" w:rsidRPr="00FB2F8A" w:rsidRDefault="0054254F" w:rsidP="0054254F">
      <w:pPr>
        <w:pStyle w:val="ListParagraph"/>
        <w:rPr>
          <w:rFonts w:ascii="Times New Roman" w:hAnsi="Times New Roman" w:cs="Times New Roman"/>
          <w:b/>
          <w:color w:val="1F4E79" w:themeColor="accent1" w:themeShade="80"/>
        </w:rPr>
      </w:pPr>
    </w:p>
    <w:p w:rsidR="0054254F" w:rsidRPr="00FB2F8A" w:rsidRDefault="0054254F" w:rsidP="009A52A1">
      <w:pPr>
        <w:pStyle w:val="ListParagraph"/>
        <w:numPr>
          <w:ilvl w:val="0"/>
          <w:numId w:val="1"/>
        </w:numPr>
        <w:rPr>
          <w:rFonts w:ascii="Times New Roman" w:hAnsi="Times New Roman" w:cs="Times New Roman"/>
          <w:b/>
          <w:color w:val="1F4E79" w:themeColor="accent1" w:themeShade="80"/>
        </w:rPr>
      </w:pPr>
      <w:r w:rsidRPr="00FB2F8A">
        <w:rPr>
          <w:rFonts w:ascii="Times New Roman" w:hAnsi="Times New Roman" w:cs="Times New Roman"/>
          <w:b/>
          <w:color w:val="1F4E79" w:themeColor="accent1" w:themeShade="80"/>
        </w:rPr>
        <w:t>When finished and returned to storage just loosen straps to relieve pressure on the boat.</w:t>
      </w:r>
    </w:p>
    <w:p w:rsidR="009A52A1" w:rsidRPr="00FB2F8A" w:rsidRDefault="009A52A1" w:rsidP="009A52A1">
      <w:pPr>
        <w:ind w:left="360"/>
        <w:rPr>
          <w:rFonts w:ascii="Times New Roman" w:hAnsi="Times New Roman" w:cs="Times New Roman"/>
          <w:b/>
          <w:color w:val="1F4E79" w:themeColor="accent1" w:themeShade="80"/>
        </w:rPr>
      </w:pPr>
    </w:p>
    <w:p w:rsidR="00962FD7" w:rsidRPr="00FB2F8A" w:rsidRDefault="00962FD7" w:rsidP="009A52A1">
      <w:pPr>
        <w:pStyle w:val="ListParagraph"/>
        <w:numPr>
          <w:ilvl w:val="0"/>
          <w:numId w:val="1"/>
        </w:numPr>
        <w:rPr>
          <w:rFonts w:ascii="Times New Roman" w:hAnsi="Times New Roman" w:cs="Times New Roman"/>
          <w:b/>
          <w:color w:val="C45911" w:themeColor="accent2" w:themeShade="BF"/>
        </w:rPr>
      </w:pPr>
      <w:r w:rsidRPr="00FB2F8A">
        <w:rPr>
          <w:rFonts w:ascii="Times New Roman" w:hAnsi="Times New Roman" w:cs="Times New Roman"/>
          <w:b/>
          <w:color w:val="C45911" w:themeColor="accent2" w:themeShade="BF"/>
        </w:rPr>
        <w:t>Rear Legs up/down depending on whether loading or unloading</w:t>
      </w:r>
    </w:p>
    <w:p w:rsidR="009A52A1" w:rsidRPr="00FB2F8A" w:rsidRDefault="009A52A1" w:rsidP="009A52A1">
      <w:pPr>
        <w:pStyle w:val="ListParagraph"/>
        <w:rPr>
          <w:rFonts w:ascii="Times New Roman" w:hAnsi="Times New Roman" w:cs="Times New Roman"/>
          <w:b/>
          <w:color w:val="1F4E79" w:themeColor="accent1" w:themeShade="80"/>
        </w:rPr>
      </w:pPr>
    </w:p>
    <w:p w:rsidR="009A52A1" w:rsidRPr="00FB2F8A" w:rsidRDefault="009A52A1" w:rsidP="009A52A1">
      <w:pPr>
        <w:pStyle w:val="ListParagraph"/>
        <w:rPr>
          <w:rFonts w:ascii="Times New Roman" w:hAnsi="Times New Roman" w:cs="Times New Roman"/>
          <w:b/>
          <w:color w:val="1F4E79" w:themeColor="accent1" w:themeShade="80"/>
        </w:rPr>
      </w:pPr>
    </w:p>
    <w:p w:rsidR="00962FD7" w:rsidRPr="00FB2F8A" w:rsidRDefault="00962FD7" w:rsidP="00962FD7">
      <w:pPr>
        <w:pStyle w:val="ListParagraph"/>
        <w:numPr>
          <w:ilvl w:val="0"/>
          <w:numId w:val="1"/>
        </w:numPr>
        <w:rPr>
          <w:rFonts w:ascii="Times New Roman" w:hAnsi="Times New Roman" w:cs="Times New Roman"/>
          <w:b/>
          <w:color w:val="1F4E79" w:themeColor="accent1" w:themeShade="80"/>
        </w:rPr>
      </w:pPr>
      <w:r w:rsidRPr="00FB2F8A">
        <w:rPr>
          <w:rFonts w:ascii="Times New Roman" w:hAnsi="Times New Roman" w:cs="Times New Roman"/>
          <w:b/>
          <w:color w:val="1F4E79" w:themeColor="accent1" w:themeShade="80"/>
        </w:rPr>
        <w:t xml:space="preserve">When unplugging light plug do not pull out by the lead, only use the body of the male connector and hold the body of the female connector whilst doing so    </w:t>
      </w:r>
    </w:p>
    <w:p w:rsidR="009A52A1" w:rsidRPr="00FB2F8A" w:rsidRDefault="009A52A1" w:rsidP="009A52A1">
      <w:pPr>
        <w:pStyle w:val="ListParagraph"/>
        <w:rPr>
          <w:rFonts w:ascii="Times New Roman" w:hAnsi="Times New Roman" w:cs="Times New Roman"/>
          <w:b/>
          <w:color w:val="1F4E79" w:themeColor="accent1" w:themeShade="80"/>
        </w:rPr>
      </w:pPr>
    </w:p>
    <w:p w:rsidR="00962FD7" w:rsidRPr="00FB2F8A" w:rsidRDefault="00962FD7" w:rsidP="00962FD7">
      <w:pPr>
        <w:pStyle w:val="ListParagraph"/>
        <w:numPr>
          <w:ilvl w:val="0"/>
          <w:numId w:val="1"/>
        </w:numPr>
        <w:rPr>
          <w:rFonts w:ascii="Times New Roman" w:hAnsi="Times New Roman" w:cs="Times New Roman"/>
          <w:b/>
          <w:color w:val="C45911" w:themeColor="accent2" w:themeShade="BF"/>
        </w:rPr>
      </w:pPr>
      <w:r w:rsidRPr="00FB2F8A">
        <w:rPr>
          <w:rFonts w:ascii="Times New Roman" w:hAnsi="Times New Roman" w:cs="Times New Roman"/>
          <w:b/>
          <w:color w:val="C45911" w:themeColor="accent2" w:themeShade="BF"/>
        </w:rPr>
        <w:t>Lights plugged in and all working correctly</w:t>
      </w:r>
    </w:p>
    <w:p w:rsidR="009A52A1" w:rsidRPr="00FB2F8A" w:rsidRDefault="009A52A1" w:rsidP="009A52A1">
      <w:pPr>
        <w:pStyle w:val="ListParagraph"/>
        <w:rPr>
          <w:rFonts w:ascii="Times New Roman" w:hAnsi="Times New Roman" w:cs="Times New Roman"/>
          <w:b/>
          <w:color w:val="C45911" w:themeColor="accent2" w:themeShade="BF"/>
        </w:rPr>
      </w:pPr>
    </w:p>
    <w:p w:rsidR="009A52A1" w:rsidRPr="00FB2F8A" w:rsidRDefault="009A52A1" w:rsidP="009A52A1">
      <w:pPr>
        <w:pStyle w:val="ListParagraph"/>
        <w:rPr>
          <w:rFonts w:ascii="Times New Roman" w:hAnsi="Times New Roman" w:cs="Times New Roman"/>
          <w:b/>
          <w:color w:val="1F4E79" w:themeColor="accent1" w:themeShade="80"/>
        </w:rPr>
      </w:pPr>
    </w:p>
    <w:p w:rsidR="009A52A1" w:rsidRPr="00FB2F8A" w:rsidRDefault="00962FD7" w:rsidP="006B76EE">
      <w:pPr>
        <w:pStyle w:val="ListParagraph"/>
        <w:numPr>
          <w:ilvl w:val="0"/>
          <w:numId w:val="1"/>
        </w:numPr>
        <w:rPr>
          <w:rFonts w:ascii="Times New Roman" w:hAnsi="Times New Roman" w:cs="Times New Roman"/>
          <w:b/>
          <w:color w:val="1F4E79" w:themeColor="accent1" w:themeShade="80"/>
        </w:rPr>
      </w:pPr>
      <w:r w:rsidRPr="00FB2F8A">
        <w:rPr>
          <w:rFonts w:ascii="Times New Roman" w:hAnsi="Times New Roman" w:cs="Times New Roman"/>
          <w:b/>
          <w:color w:val="1F4E79" w:themeColor="accent1" w:themeShade="80"/>
        </w:rPr>
        <w:t xml:space="preserve">Nose weight – ensure boat is loaded with slightly more of an emphasis on weight towards front or ideally over axle. If nose has to be pushed down to connect to tow bar it is incorrectly loaded.     </w:t>
      </w:r>
    </w:p>
    <w:p w:rsidR="00962FD7" w:rsidRPr="00FB2F8A" w:rsidRDefault="00962FD7" w:rsidP="009A52A1">
      <w:pPr>
        <w:pStyle w:val="ListParagraph"/>
        <w:rPr>
          <w:rFonts w:ascii="Times New Roman" w:hAnsi="Times New Roman" w:cs="Times New Roman"/>
          <w:b/>
          <w:color w:val="1F4E79" w:themeColor="accent1" w:themeShade="80"/>
        </w:rPr>
      </w:pPr>
      <w:r w:rsidRPr="00FB2F8A">
        <w:rPr>
          <w:rFonts w:ascii="Times New Roman" w:hAnsi="Times New Roman" w:cs="Times New Roman"/>
          <w:b/>
          <w:color w:val="1F4E79" w:themeColor="accent1" w:themeShade="80"/>
        </w:rPr>
        <w:t xml:space="preserve"> </w:t>
      </w:r>
    </w:p>
    <w:p w:rsidR="006B76EE" w:rsidRPr="00FB2F8A" w:rsidRDefault="006B76EE" w:rsidP="00962FD7">
      <w:pPr>
        <w:pStyle w:val="ListParagraph"/>
        <w:numPr>
          <w:ilvl w:val="0"/>
          <w:numId w:val="1"/>
        </w:numPr>
        <w:rPr>
          <w:rFonts w:ascii="Times New Roman" w:hAnsi="Times New Roman" w:cs="Times New Roman"/>
          <w:b/>
          <w:color w:val="C45911" w:themeColor="accent2" w:themeShade="BF"/>
        </w:rPr>
      </w:pPr>
      <w:r w:rsidRPr="00FB2F8A">
        <w:rPr>
          <w:rFonts w:ascii="Times New Roman" w:hAnsi="Times New Roman" w:cs="Times New Roman"/>
          <w:b/>
          <w:color w:val="C45911" w:themeColor="accent2" w:themeShade="BF"/>
        </w:rPr>
        <w:t>Tyres, check pressures including spare</w:t>
      </w:r>
    </w:p>
    <w:p w:rsidR="009A52A1" w:rsidRPr="00FB2F8A" w:rsidRDefault="009A52A1" w:rsidP="009A52A1">
      <w:pPr>
        <w:pStyle w:val="ListParagraph"/>
        <w:rPr>
          <w:rFonts w:ascii="Times New Roman" w:hAnsi="Times New Roman" w:cs="Times New Roman"/>
          <w:b/>
          <w:color w:val="1F4E79" w:themeColor="accent1" w:themeShade="80"/>
        </w:rPr>
      </w:pPr>
    </w:p>
    <w:p w:rsidR="009A52A1" w:rsidRPr="00FB2F8A" w:rsidRDefault="009A52A1" w:rsidP="009A52A1">
      <w:pPr>
        <w:pStyle w:val="ListParagraph"/>
        <w:rPr>
          <w:rFonts w:ascii="Times New Roman" w:hAnsi="Times New Roman" w:cs="Times New Roman"/>
          <w:b/>
          <w:color w:val="1F4E79" w:themeColor="accent1" w:themeShade="80"/>
        </w:rPr>
      </w:pPr>
    </w:p>
    <w:p w:rsidR="006B76EE" w:rsidRPr="00FB2F8A" w:rsidRDefault="006B76EE" w:rsidP="00962FD7">
      <w:pPr>
        <w:pStyle w:val="ListParagraph"/>
        <w:numPr>
          <w:ilvl w:val="0"/>
          <w:numId w:val="1"/>
        </w:numPr>
        <w:rPr>
          <w:rFonts w:ascii="Times New Roman" w:hAnsi="Times New Roman" w:cs="Times New Roman"/>
          <w:b/>
          <w:color w:val="1F4E79" w:themeColor="accent1" w:themeShade="80"/>
        </w:rPr>
      </w:pPr>
      <w:r w:rsidRPr="00FB2F8A">
        <w:rPr>
          <w:rFonts w:ascii="Times New Roman" w:hAnsi="Times New Roman" w:cs="Times New Roman"/>
          <w:b/>
          <w:color w:val="1F4E79" w:themeColor="accent1" w:themeShade="80"/>
        </w:rPr>
        <w:t>Toolboxes – These are attached to the trailers and are not to be removed for any reason. The content can be taken out in situ. Please ensure all contents are in the boxes for breakdown. These are listed in the lid of the box. It is the towers responsibility to ensure it</w:t>
      </w:r>
      <w:r w:rsidR="00DA74BA" w:rsidRPr="00FB2F8A">
        <w:rPr>
          <w:rFonts w:ascii="Times New Roman" w:hAnsi="Times New Roman" w:cs="Times New Roman"/>
          <w:b/>
          <w:color w:val="1F4E79" w:themeColor="accent1" w:themeShade="80"/>
        </w:rPr>
        <w:t xml:space="preserve"> is all there and fastened securely.</w:t>
      </w:r>
      <w:r w:rsidRPr="00FB2F8A">
        <w:rPr>
          <w:rFonts w:ascii="Times New Roman" w:hAnsi="Times New Roman" w:cs="Times New Roman"/>
          <w:b/>
          <w:color w:val="1F4E79" w:themeColor="accent1" w:themeShade="80"/>
        </w:rPr>
        <w:t xml:space="preserve"> Please report immediately if anything is missing.</w:t>
      </w:r>
    </w:p>
    <w:p w:rsidR="009A52A1" w:rsidRPr="00FB2F8A" w:rsidRDefault="009A52A1" w:rsidP="009A52A1">
      <w:pPr>
        <w:pStyle w:val="ListParagraph"/>
        <w:rPr>
          <w:rFonts w:ascii="Times New Roman" w:hAnsi="Times New Roman" w:cs="Times New Roman"/>
          <w:b/>
          <w:color w:val="1F4E79" w:themeColor="accent1" w:themeShade="80"/>
        </w:rPr>
      </w:pPr>
    </w:p>
    <w:p w:rsidR="009A52A1" w:rsidRPr="00FB2F8A" w:rsidRDefault="006B76EE" w:rsidP="00FB2F8A">
      <w:pPr>
        <w:pStyle w:val="ListParagraph"/>
        <w:numPr>
          <w:ilvl w:val="0"/>
          <w:numId w:val="1"/>
        </w:numPr>
        <w:rPr>
          <w:rFonts w:ascii="Times New Roman" w:hAnsi="Times New Roman" w:cs="Times New Roman"/>
          <w:b/>
          <w:color w:val="C45911" w:themeColor="accent2" w:themeShade="BF"/>
        </w:rPr>
      </w:pPr>
      <w:r w:rsidRPr="00FB2F8A">
        <w:rPr>
          <w:rFonts w:ascii="Times New Roman" w:hAnsi="Times New Roman" w:cs="Times New Roman"/>
          <w:b/>
          <w:color w:val="C45911" w:themeColor="accent2" w:themeShade="BF"/>
        </w:rPr>
        <w:t>Breakdown – Please use triangle provided in toolbox and wear yellow vest. Call RAC/AA if member. If not stay (safely) with/near vehicle and call</w:t>
      </w:r>
      <w:r w:rsidR="00962FD7" w:rsidRPr="00FB2F8A">
        <w:rPr>
          <w:rFonts w:ascii="Times New Roman" w:hAnsi="Times New Roman" w:cs="Times New Roman"/>
          <w:b/>
          <w:color w:val="C45911" w:themeColor="accent2" w:themeShade="BF"/>
        </w:rPr>
        <w:t xml:space="preserve"> </w:t>
      </w:r>
      <w:r w:rsidRPr="00FB2F8A">
        <w:rPr>
          <w:rFonts w:ascii="Times New Roman" w:hAnsi="Times New Roman" w:cs="Times New Roman"/>
          <w:b/>
          <w:color w:val="C45911" w:themeColor="accent2" w:themeShade="BF"/>
        </w:rPr>
        <w:t xml:space="preserve">for assistance. </w:t>
      </w:r>
      <w:r w:rsidR="00DA74BA" w:rsidRPr="00FB2F8A">
        <w:rPr>
          <w:rFonts w:ascii="Times New Roman" w:hAnsi="Times New Roman" w:cs="Times New Roman"/>
          <w:b/>
          <w:color w:val="C45911" w:themeColor="accent2" w:themeShade="BF"/>
        </w:rPr>
        <w:t>Within reason the club will help with cost of this but we strongly suggest you get suitable roadside assistance cover.</w:t>
      </w:r>
      <w:r w:rsidRPr="00FB2F8A">
        <w:rPr>
          <w:rFonts w:ascii="Times New Roman" w:hAnsi="Times New Roman" w:cs="Times New Roman"/>
          <w:b/>
          <w:color w:val="C45911" w:themeColor="accent2" w:themeShade="BF"/>
        </w:rPr>
        <w:t xml:space="preserve">  </w:t>
      </w:r>
    </w:p>
    <w:p w:rsidR="006B76EE" w:rsidRPr="00FB2F8A" w:rsidRDefault="006B76EE" w:rsidP="009A52A1">
      <w:pPr>
        <w:pStyle w:val="ListParagraph"/>
        <w:rPr>
          <w:rFonts w:ascii="Times New Roman" w:hAnsi="Times New Roman" w:cs="Times New Roman"/>
          <w:b/>
          <w:color w:val="1F4E79" w:themeColor="accent1" w:themeShade="80"/>
        </w:rPr>
      </w:pPr>
      <w:r w:rsidRPr="00FB2F8A">
        <w:rPr>
          <w:rFonts w:ascii="Times New Roman" w:hAnsi="Times New Roman" w:cs="Times New Roman"/>
          <w:b/>
          <w:color w:val="1F4E79" w:themeColor="accent1" w:themeShade="80"/>
        </w:rPr>
        <w:t xml:space="preserve">  </w:t>
      </w:r>
    </w:p>
    <w:p w:rsidR="009A52A1" w:rsidRDefault="006B76EE" w:rsidP="00962FD7">
      <w:pPr>
        <w:pStyle w:val="ListParagraph"/>
        <w:numPr>
          <w:ilvl w:val="0"/>
          <w:numId w:val="1"/>
        </w:numPr>
        <w:rPr>
          <w:rFonts w:ascii="Times New Roman" w:hAnsi="Times New Roman" w:cs="Times New Roman"/>
          <w:b/>
          <w:color w:val="1F4E79" w:themeColor="accent1" w:themeShade="80"/>
        </w:rPr>
      </w:pPr>
      <w:r w:rsidRPr="00FB2F8A">
        <w:rPr>
          <w:rFonts w:ascii="Times New Roman" w:hAnsi="Times New Roman" w:cs="Times New Roman"/>
          <w:b/>
          <w:color w:val="1F4E79" w:themeColor="accent1" w:themeShade="80"/>
        </w:rPr>
        <w:t xml:space="preserve">Puncture – It is very difficult to change a wheel on the trailer if you have a puncture. If possible and tyre has not shredded please use the supplied tin of puncture repair and top up with air. Follow </w:t>
      </w:r>
      <w:r w:rsidR="009A52A1" w:rsidRPr="00FB2F8A">
        <w:rPr>
          <w:rFonts w:ascii="Times New Roman" w:hAnsi="Times New Roman" w:cs="Times New Roman"/>
          <w:b/>
          <w:color w:val="1F4E79" w:themeColor="accent1" w:themeShade="80"/>
        </w:rPr>
        <w:t>instructions on the can</w:t>
      </w:r>
      <w:r w:rsidRPr="00FB2F8A">
        <w:rPr>
          <w:rFonts w:ascii="Times New Roman" w:hAnsi="Times New Roman" w:cs="Times New Roman"/>
          <w:b/>
          <w:color w:val="1F4E79" w:themeColor="accent1" w:themeShade="80"/>
        </w:rPr>
        <w:t xml:space="preserve"> especially relating to speed.</w:t>
      </w:r>
      <w:r w:rsidR="00962FD7" w:rsidRPr="00FB2F8A">
        <w:rPr>
          <w:rFonts w:ascii="Times New Roman" w:hAnsi="Times New Roman" w:cs="Times New Roman"/>
          <w:b/>
          <w:color w:val="1F4E79" w:themeColor="accent1" w:themeShade="80"/>
        </w:rPr>
        <w:t xml:space="preserve">    </w:t>
      </w:r>
    </w:p>
    <w:p w:rsidR="004C53AB" w:rsidRPr="004C53AB" w:rsidRDefault="004C53AB" w:rsidP="004C53AB">
      <w:pPr>
        <w:pStyle w:val="ListParagraph"/>
        <w:rPr>
          <w:rFonts w:ascii="Times New Roman" w:hAnsi="Times New Roman" w:cs="Times New Roman"/>
          <w:b/>
          <w:color w:val="C45911" w:themeColor="accent2" w:themeShade="BF"/>
        </w:rPr>
      </w:pPr>
    </w:p>
    <w:p w:rsidR="004C53AB" w:rsidRPr="004C53AB" w:rsidRDefault="004C53AB" w:rsidP="00962FD7">
      <w:pPr>
        <w:pStyle w:val="ListParagraph"/>
        <w:numPr>
          <w:ilvl w:val="0"/>
          <w:numId w:val="1"/>
        </w:numPr>
        <w:rPr>
          <w:rFonts w:ascii="Times New Roman" w:hAnsi="Times New Roman" w:cs="Times New Roman"/>
          <w:b/>
          <w:color w:val="C45911" w:themeColor="accent2" w:themeShade="BF"/>
        </w:rPr>
      </w:pPr>
      <w:r w:rsidRPr="004C53AB">
        <w:rPr>
          <w:rFonts w:ascii="Times New Roman" w:hAnsi="Times New Roman" w:cs="Times New Roman"/>
          <w:b/>
          <w:color w:val="C45911" w:themeColor="accent2" w:themeShade="BF"/>
        </w:rPr>
        <w:t>Be very aware of people and objects around you</w:t>
      </w:r>
    </w:p>
    <w:p w:rsidR="00FB2F8A" w:rsidRDefault="00FB2F8A" w:rsidP="009A52A1">
      <w:pPr>
        <w:rPr>
          <w:rFonts w:ascii="Times New Roman" w:hAnsi="Times New Roman" w:cs="Times New Roman"/>
          <w:b/>
          <w:color w:val="C45911" w:themeColor="accent2" w:themeShade="BF"/>
          <w:sz w:val="28"/>
          <w:szCs w:val="28"/>
        </w:rPr>
      </w:pPr>
    </w:p>
    <w:p w:rsidR="00962FD7" w:rsidRPr="004C53AB" w:rsidRDefault="009A52A1">
      <w:pPr>
        <w:rPr>
          <w:rFonts w:ascii="Times New Roman" w:hAnsi="Times New Roman" w:cs="Times New Roman"/>
          <w:b/>
          <w:color w:val="C45911" w:themeColor="accent2" w:themeShade="BF"/>
          <w:sz w:val="28"/>
          <w:szCs w:val="28"/>
        </w:rPr>
      </w:pPr>
      <w:r w:rsidRPr="00FB2F8A">
        <w:rPr>
          <w:rFonts w:ascii="Times New Roman" w:hAnsi="Times New Roman" w:cs="Times New Roman"/>
          <w:b/>
          <w:color w:val="C45911" w:themeColor="accent2" w:themeShade="BF"/>
          <w:sz w:val="28"/>
          <w:szCs w:val="28"/>
        </w:rPr>
        <w:t>PLEASE, PLEASE, PLEASE REPORT ANY FAULTS IMMEDIATELY</w:t>
      </w:r>
      <w:bookmarkStart w:id="0" w:name="_GoBack"/>
      <w:bookmarkEnd w:id="0"/>
    </w:p>
    <w:sectPr w:rsidR="00962FD7" w:rsidRPr="004C53AB" w:rsidSect="00FB2F8A">
      <w:pgSz w:w="11906" w:h="16838"/>
      <w:pgMar w:top="284"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686D4F"/>
    <w:multiLevelType w:val="hybridMultilevel"/>
    <w:tmpl w:val="7BAE5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FD7"/>
    <w:rsid w:val="004C53AB"/>
    <w:rsid w:val="004C738D"/>
    <w:rsid w:val="0054254F"/>
    <w:rsid w:val="006B76EE"/>
    <w:rsid w:val="00962FD7"/>
    <w:rsid w:val="009A52A1"/>
    <w:rsid w:val="00A01F75"/>
    <w:rsid w:val="00DA74BA"/>
    <w:rsid w:val="00FB2F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7C8189-4C81-493A-80D0-7B12001D6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2F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345</Words>
  <Characters>1970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Edwards</dc:creator>
  <cp:keywords/>
  <dc:description/>
  <cp:lastModifiedBy>Tim Edwards</cp:lastModifiedBy>
  <cp:revision>4</cp:revision>
  <dcterms:created xsi:type="dcterms:W3CDTF">2015-07-16T07:46:00Z</dcterms:created>
  <dcterms:modified xsi:type="dcterms:W3CDTF">2015-07-16T11:43:00Z</dcterms:modified>
</cp:coreProperties>
</file>